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BA" w:rsidRDefault="006D6AF1" w:rsidP="00C605BA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</w:pPr>
      <w:proofErr w:type="spellStart"/>
      <w:r w:rsidRPr="006D6A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Дә</w:t>
      </w:r>
      <w:proofErr w:type="gramStart"/>
      <w:r w:rsidRPr="006D6A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р</w:t>
      </w:r>
      <w:proofErr w:type="gramEnd"/>
      <w:r w:rsidRPr="006D6A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ігер</w:t>
      </w:r>
      <w:proofErr w:type="spellEnd"/>
      <w:r w:rsidRPr="006D6A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қабылдауына</w:t>
      </w:r>
      <w:proofErr w:type="spellEnd"/>
      <w:r w:rsidRPr="006D6A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жазылу</w:t>
      </w:r>
      <w:proofErr w:type="spellEnd"/>
    </w:p>
    <w:p w:rsidR="00C605BA" w:rsidRDefault="006D6AF1" w:rsidP="00C605B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</w:pP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Мемлекеттік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көрсетілетін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қызметті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берушінің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дә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ігерінің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қабылдауына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алдын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ала</w: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жазылу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журналында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жазылу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туралы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хабарламаны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және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дәрігерлердің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қабылдау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кестесіне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сәйкес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дәрігердің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қабылдау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күні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,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уақыты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көрсетілген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жауапты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алу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мүмкіндігін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береді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>.</w:t>
      </w:r>
    </w:p>
    <w:p w:rsidR="006D6AF1" w:rsidRPr="006D6AF1" w:rsidRDefault="006D6AF1" w:rsidP="00C605B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</w:pPr>
      <w:proofErr w:type="spellStart"/>
      <w:r w:rsidRPr="006D6AF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Қызметті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4"/>
          <w:szCs w:val="24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қалай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D6AF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алу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ға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4"/>
          <w:szCs w:val="24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болады</w:t>
      </w:r>
      <w:proofErr w:type="spellEnd"/>
    </w:p>
    <w:p w:rsidR="006D6AF1" w:rsidRDefault="006D6AF1" w:rsidP="00C60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>1.</w: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Онлайн</w:t>
      </w:r>
    </w:p>
    <w:p w:rsidR="006D6AF1" w:rsidRPr="006D6AF1" w:rsidRDefault="006D6AF1" w:rsidP="00C60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>2.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val="en-US"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беруші</w:t>
      </w:r>
      <w:proofErr w:type="spellEnd"/>
    </w:p>
    <w:p w:rsidR="006D6AF1" w:rsidRPr="006D6AF1" w:rsidRDefault="006D6AF1" w:rsidP="00C60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азаматтарыҚР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рези</w:t>
      </w:r>
      <w:bookmarkStart w:id="0" w:name="_GoBack"/>
      <w:bookmarkEnd w:id="0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денті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емес</w:t>
      </w:r>
      <w:proofErr w:type="spellEnd"/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1. Портал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арқылы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сіз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қызметті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бірнеше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тәсілмен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ала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аласыз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: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ЭЦҚ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көмегімен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: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1.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Порталда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begin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instrText xml:space="preserve"> HYPERLINK "https://idp.egov.kz/idp/sign-in?lang=kk" \t "_blank" </w:instrTex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separate"/>
      </w:r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авторизациядан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end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өтіңіз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немесе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begin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instrText xml:space="preserve"> HYPERLINK "https://idp.egov.kz/idp/register.jsp" \t "_blank" </w:instrTex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separate"/>
      </w:r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тіркеліңіз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end"/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2. "Онлайн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сұратым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"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батырмасын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басыңыз</w:t>
      </w:r>
      <w:proofErr w:type="spellEnd"/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3. 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Сұранымның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ашық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жолдарын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толтыру</w:t>
      </w:r>
      <w:proofErr w:type="spellEnd"/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4.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Өтінімге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электрондық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цифрлық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қолтаңбамен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(</w:t>
      </w:r>
      <w:hyperlink r:id="rId6" w:tgtFrame="_blank" w:history="1">
        <w:r w:rsidRPr="006D6AF1">
          <w:rPr>
            <w:rFonts w:ascii="Times New Roman" w:eastAsia="Times New Roman" w:hAnsi="Times New Roman" w:cs="Times New Roman"/>
            <w:color w:val="1565C0"/>
            <w:sz w:val="27"/>
            <w:szCs w:val="27"/>
            <w:u w:val="single"/>
            <w:lang w:eastAsia="ru-RU"/>
          </w:rPr>
          <w:t>ЭЦҚ</w:t>
        </w:r>
      </w:hyperlink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)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көмегімен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қол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қойыңыз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5. Жеке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кабинетте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("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begin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instrText xml:space="preserve"> HYPERLINK "https://my.egov.kz/" \l "/inbox/all" \t "_blank" </w:instrTex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separate"/>
      </w:r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Қызметтерді</w:t>
      </w:r>
      <w:proofErr w:type="spellEnd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алу</w:t>
      </w:r>
      <w:proofErr w:type="spellEnd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тарихы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end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"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бөлімінде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)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көрсетілген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уақыт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ішінде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келі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</w:t>
      </w:r>
      <w:proofErr w:type="spellEnd"/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түсетін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сіздің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өтініміңізді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өңдеу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туралы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хабарламамен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танысыңыз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Бі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</w:t>
      </w:r>
      <w:proofErr w:type="spellEnd"/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реттік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пароль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арқылы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: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1.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Порталда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begin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instrText xml:space="preserve"> HYPERLINK "https://idp.egov.kz/idp/sign-in?lang=kk" \t "_blank" </w:instrTex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separate"/>
      </w:r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авторизациядан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end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өтіңіз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немесе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begin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instrText xml:space="preserve"> HYPERLINK "https://idp.egov.kz/idp/register.jsp" \t "_blank" </w:instrTex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separate"/>
      </w:r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тіркеліңіз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end"/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2. "Онлайн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сұратым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"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батырмасын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басыңыз</w:t>
      </w:r>
      <w:proofErr w:type="spellEnd"/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3. 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Сұранымның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ашық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жолдарын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толтыру</w:t>
      </w:r>
      <w:proofErr w:type="spellEnd"/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4.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Өтінімді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толтырыңыз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және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оған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бі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</w:t>
      </w:r>
      <w:proofErr w:type="spellEnd"/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реттік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СМС-пароль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арқылы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қол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қойыңыз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(СМС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порталдың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жеке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кабинетінде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көрсетілген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телефон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нөміріне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жіберіледі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міндетті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түрде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begin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instrText xml:space="preserve"> HYPERLINK "https://beta.egov.kz/article/kak-zaregistrirovatsya-v-baze-mobilnyh-grazhdan?lang=kk" \t "_blank" </w:instrTex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separate"/>
      </w:r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мобильдік</w:t>
      </w:r>
      <w:proofErr w:type="spellEnd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азаматтар</w:t>
      </w:r>
      <w:proofErr w:type="spellEnd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базасында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end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тіркеу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болу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керек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) 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5. Жеке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кабинетте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("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begin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instrText xml:space="preserve"> HYPERLINK "https://my.egov.kz/" \l "/inbox/all" \t "_blank" </w:instrTex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separate"/>
      </w:r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Қызметтерді</w:t>
      </w:r>
      <w:proofErr w:type="spellEnd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алу</w:t>
      </w:r>
      <w:proofErr w:type="spellEnd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65C0"/>
          <w:sz w:val="27"/>
          <w:szCs w:val="27"/>
          <w:u w:val="single"/>
          <w:lang w:eastAsia="ru-RU"/>
        </w:rPr>
        <w:t>тарихы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end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"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бөлімінде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)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көрсетілген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уақыт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ішінде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келі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</w:t>
      </w:r>
      <w:proofErr w:type="spellEnd"/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түсетін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сіздің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өтініміңізді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өңдеу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туралы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хабарламамен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танысыңыз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2.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Telegram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-бот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арқылы</w:t>
      </w:r>
      <w:proofErr w:type="spellEnd"/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1. 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Telegram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-бот-пен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жұмыс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істеу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үшін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телефон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нөмі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іңізді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begin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instrText xml:space="preserve"> HYPERLINK "https://beta.egov.kz/article/kak-zaregistrirovatsya-v-baze-mobilnyh-grazhdan?lang=kk" \t "_blank" </w:instrTex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separate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u w:val="single"/>
          <w:lang w:eastAsia="ru-RU"/>
        </w:rPr>
        <w:t>мобильді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u w:val="single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u w:val="single"/>
          <w:lang w:eastAsia="ru-RU"/>
        </w:rPr>
        <w:t>азаматтар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u w:val="single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u w:val="single"/>
          <w:lang w:eastAsia="ru-RU"/>
        </w:rPr>
        <w:t>базасында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fldChar w:fldCharType="end"/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тіркеуіңіз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 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қажет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  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2.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Telegram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мессенджерді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смартфоныңызға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орнатыңыз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, «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Іздеу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»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алаңында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@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EgovKzBot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ботының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атауын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теріңіз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және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«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Бастау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» 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командасын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басыңыз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бұдан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ә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мәзірден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  «Телефон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нөмірін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жіберу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»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дегенді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таңдаңыз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   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3.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Бастағаннан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кейін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көрсетілген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команда-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батырмалардың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 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көмегі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мен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ірден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көрсетілетін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қызметке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сұрау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салу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жіберіңіз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Ол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үшін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қажетті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көрсетілетін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қызметті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оның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параметрлерін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таңдаңыз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және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 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сұрау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салуды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алынған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SMS-код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арқылы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растаңыз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4.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Алынған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қызметтің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нәтижесін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мәртебесі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«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Дайын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» 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болып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өзгергеннен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кейін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жүктеп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алып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қалаған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электрондық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пошта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ға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жіберуге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болады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SMS-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кодты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алу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мәселелері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туындаған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жағдайда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1414, 8 800 080 7777</w:t>
      </w:r>
      <w:proofErr w:type="gram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Б</w:t>
      </w:r>
      <w:proofErr w:type="gram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ірыңғай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байланыс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орталығына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жүгіну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қажет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3.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Мобильдік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қосымшасы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арқылы</w:t>
      </w:r>
      <w:proofErr w:type="spellEnd"/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1.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Мобильді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қосымшада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бі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</w:t>
      </w:r>
      <w:proofErr w:type="spellEnd"/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реттік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пароль*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немесе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hyperlink r:id="rId7" w:tgtFrame="_blank" w:history="1">
        <w:r w:rsidRPr="006D6AF1">
          <w:rPr>
            <w:rFonts w:ascii="Times New Roman" w:eastAsia="Times New Roman" w:hAnsi="Times New Roman" w:cs="Times New Roman"/>
            <w:color w:val="1565C0"/>
            <w:sz w:val="27"/>
            <w:szCs w:val="27"/>
            <w:u w:val="single"/>
            <w:lang w:eastAsia="ru-RU"/>
          </w:rPr>
          <w:t>ЭЦҚ</w:t>
        </w:r>
      </w:hyperlink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арқылы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авторизациядан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өтіңіз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2.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Қажетті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қызметті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таңдаңыз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қажет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болса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сұрау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салу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орнын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толтырып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, "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Қызметке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тапсырыс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беру"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батырмасын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басыңыз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3.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Сұрау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салуға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ЭЦҚ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немесе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Бі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</w:t>
      </w:r>
      <w:proofErr w:type="spellEnd"/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реттік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пароль**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арқылы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қол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қойыңыз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lastRenderedPageBreak/>
        <w:t xml:space="preserve">4.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көрсету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нәтижесімен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"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Қызметтер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каталогы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"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бөліміндегі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"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Тапсырыстар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тарихында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"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немесе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"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Хабарламалар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"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бөлімінде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танысу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ға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болады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* - 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fldChar w:fldCharType="begin"/>
      </w:r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instrText xml:space="preserve"> HYPERLINK "https://beta.egov.kz/article/kak-zaregistrirovatsya-v-baze-mobilnyh-grazhdan?lang=kk" \t "_blank" </w:instrText>
      </w:r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fldChar w:fldCharType="separate"/>
      </w:r>
      <w:r w:rsidRPr="006D6AF1">
        <w:rPr>
          <w:rFonts w:ascii="Times New Roman" w:eastAsia="Times New Roman" w:hAnsi="Times New Roman" w:cs="Times New Roman"/>
          <w:i/>
          <w:iCs/>
          <w:color w:val="1565C0"/>
          <w:sz w:val="27"/>
          <w:szCs w:val="27"/>
          <w:u w:val="single"/>
          <w:lang w:eastAsia="ru-RU"/>
        </w:rPr>
        <w:t>мобильді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65C0"/>
          <w:sz w:val="27"/>
          <w:szCs w:val="27"/>
          <w:u w:val="single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65C0"/>
          <w:sz w:val="27"/>
          <w:szCs w:val="27"/>
          <w:u w:val="single"/>
          <w:lang w:eastAsia="ru-RU"/>
        </w:rPr>
        <w:t>азаматтар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65C0"/>
          <w:sz w:val="27"/>
          <w:szCs w:val="27"/>
          <w:u w:val="single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65C0"/>
          <w:sz w:val="27"/>
          <w:szCs w:val="27"/>
          <w:u w:val="single"/>
          <w:lang w:eastAsia="ru-RU"/>
        </w:rPr>
        <w:t>базасында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fldChar w:fldCharType="end"/>
      </w:r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 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міндетті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түрде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тіркеу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болу </w:t>
      </w:r>
      <w:proofErr w:type="spellStart"/>
      <w:proofErr w:type="gram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тиіс</w:t>
      </w:r>
      <w:proofErr w:type="spellEnd"/>
      <w:proofErr w:type="gramEnd"/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** -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бі</w:t>
      </w:r>
      <w:proofErr w:type="gram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р</w:t>
      </w:r>
      <w:proofErr w:type="spellEnd"/>
      <w:proofErr w:type="gram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реттік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пароль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арқылы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қол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қою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мүмкіндігі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қызмет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түріне</w:t>
      </w:r>
      <w:proofErr w:type="spellEnd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i/>
          <w:iCs/>
          <w:color w:val="151515"/>
          <w:sz w:val="27"/>
          <w:szCs w:val="27"/>
          <w:lang w:eastAsia="ru-RU"/>
        </w:rPr>
        <w:t>байланысты</w:t>
      </w:r>
      <w:proofErr w:type="spellEnd"/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Порталдың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жұмыс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кестесі</w:t>
      </w:r>
      <w:proofErr w:type="spellEnd"/>
    </w:p>
    <w:p w:rsidR="006D6AF1" w:rsidRPr="006D6AF1" w:rsidRDefault="006D6AF1" w:rsidP="006D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Жөндеу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жұмыстарын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жүргізуге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байланысты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техникалық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үзілістерді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қоспағанда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тә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ул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ік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бойы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2F4F8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нәтижесі</w:t>
      </w:r>
      <w:proofErr w:type="spellEnd"/>
    </w:p>
    <w:p w:rsidR="006D6AF1" w:rsidRPr="006D6AF1" w:rsidRDefault="006D6AF1" w:rsidP="006D6AF1">
      <w:pPr>
        <w:shd w:val="clear" w:color="auto" w:fill="F2F4F8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1. МСАК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ұйымына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тікелей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немесе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телефон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байланысы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арқылы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жүгінген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кезде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–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шақыртуларды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тіркеу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журналында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жазу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және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дәрігерлердің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қабылдау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кестесіне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сәйкес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дәрігердің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келетін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күні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н</w:t>
      </w:r>
      <w:proofErr w:type="spellEnd"/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уақытын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көрсете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отырып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ауызша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жауап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беру. </w:t>
      </w:r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br/>
        <w:t>2. 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Порталға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электрондық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форматта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жүгінген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кезде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–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жеке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кабинетінде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электрондық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өтінім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статусы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тү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інде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хабарлама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2F4F8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Тұ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ғылықты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жері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бойынша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медициналық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ұйымға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тіркелу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қажет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олай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болмаған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жағдайда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қызмет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көрсетуден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бас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тартылады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6D6AF1" w:rsidRPr="006D6AF1" w:rsidRDefault="006D6AF1" w:rsidP="006D6AF1">
      <w:pPr>
        <w:shd w:val="clear" w:color="auto" w:fill="F2F4F8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</w:pP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Құрметті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қолданушылар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! «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Электронды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үкімет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»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порталының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жеке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кабинетінің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Денсаулық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паспортында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қабылдауға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алдын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-ала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жазылу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үшін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учаскелік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дә</w:t>
      </w:r>
      <w:proofErr w:type="gram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р</w:t>
      </w:r>
      <w:proofErr w:type="gram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ігеріңізді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қарауға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proofErr w:type="spellStart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болады</w:t>
      </w:r>
      <w:proofErr w:type="spellEnd"/>
      <w:r w:rsidRPr="006D6AF1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.</w:t>
      </w:r>
    </w:p>
    <w:p w:rsidR="0024050F" w:rsidRPr="006D6AF1" w:rsidRDefault="0024050F">
      <w:pPr>
        <w:rPr>
          <w:rFonts w:ascii="Times New Roman" w:hAnsi="Times New Roman" w:cs="Times New Roman"/>
        </w:rPr>
      </w:pPr>
    </w:p>
    <w:sectPr w:rsidR="0024050F" w:rsidRPr="006D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70A1"/>
    <w:multiLevelType w:val="multilevel"/>
    <w:tmpl w:val="3816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424F6E"/>
    <w:multiLevelType w:val="multilevel"/>
    <w:tmpl w:val="F0A2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77"/>
    <w:rsid w:val="0024050F"/>
    <w:rsid w:val="00596C77"/>
    <w:rsid w:val="006D6AF1"/>
    <w:rsid w:val="008D0C27"/>
    <w:rsid w:val="00B72DC1"/>
    <w:rsid w:val="00C605BA"/>
    <w:rsid w:val="00E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66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6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9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3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9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20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4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4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1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0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02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eta.egov.kz/article/kak-poluchit-ecp-i-zaregistrirovatsya-na-portale?lang=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ta.egov.kz/article/kak-poluchit-ecp-i-zaregistrirovatsya-na-portale?lang=k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2021-05-17T02:48:00Z</dcterms:created>
  <dcterms:modified xsi:type="dcterms:W3CDTF">2021-05-17T02:55:00Z</dcterms:modified>
</cp:coreProperties>
</file>